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24" w:rsidRPr="00642624" w:rsidRDefault="00642624" w:rsidP="00642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62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42624" w:rsidRPr="00642624" w:rsidRDefault="00642624" w:rsidP="00642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624">
        <w:rPr>
          <w:rFonts w:ascii="Times New Roman" w:hAnsi="Times New Roman" w:cs="Times New Roman"/>
          <w:sz w:val="24"/>
          <w:szCs w:val="24"/>
        </w:rPr>
        <w:t>к приказу комитета по делам молодежи</w:t>
      </w:r>
    </w:p>
    <w:p w:rsidR="00642624" w:rsidRDefault="00642624" w:rsidP="006426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624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642624" w:rsidRPr="00642624" w:rsidRDefault="00642624" w:rsidP="00642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2624">
        <w:rPr>
          <w:rFonts w:ascii="Times New Roman" w:hAnsi="Times New Roman" w:cs="Times New Roman"/>
          <w:sz w:val="24"/>
          <w:szCs w:val="24"/>
        </w:rPr>
        <w:t>т «___»____ 2016 г. № ______</w:t>
      </w:r>
    </w:p>
    <w:p w:rsidR="00642624" w:rsidRDefault="00642624" w:rsidP="00132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415" w:rsidRPr="00C7656E" w:rsidRDefault="00864909" w:rsidP="00132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0415" w:rsidRPr="00C7656E" w:rsidRDefault="00F70415" w:rsidP="001325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6E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областного конкурса </w:t>
      </w:r>
    </w:p>
    <w:p w:rsidR="00F70415" w:rsidRPr="00C7656E" w:rsidRDefault="00B24566" w:rsidP="001325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6E">
        <w:rPr>
          <w:rFonts w:ascii="Times New Roman" w:hAnsi="Times New Roman" w:cs="Times New Roman"/>
          <w:b/>
          <w:bCs/>
          <w:sz w:val="24"/>
          <w:szCs w:val="24"/>
        </w:rPr>
        <w:t>на лучшую организацию деятельности</w:t>
      </w:r>
      <w:r w:rsidR="00F70415" w:rsidRPr="00C7656E">
        <w:rPr>
          <w:rFonts w:ascii="Times New Roman" w:hAnsi="Times New Roman" w:cs="Times New Roman"/>
          <w:b/>
          <w:bCs/>
          <w:sz w:val="24"/>
          <w:szCs w:val="24"/>
        </w:rPr>
        <w:t xml:space="preserve"> патриотически</w:t>
      </w:r>
      <w:r w:rsidRPr="00C7656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F70415" w:rsidRPr="00C7656E">
        <w:rPr>
          <w:rFonts w:ascii="Times New Roman" w:hAnsi="Times New Roman" w:cs="Times New Roman"/>
          <w:b/>
          <w:bCs/>
          <w:sz w:val="24"/>
          <w:szCs w:val="24"/>
        </w:rPr>
        <w:t xml:space="preserve"> клуб</w:t>
      </w:r>
      <w:r w:rsidRPr="00C7656E">
        <w:rPr>
          <w:rFonts w:ascii="Times New Roman" w:hAnsi="Times New Roman" w:cs="Times New Roman"/>
          <w:b/>
          <w:bCs/>
          <w:sz w:val="24"/>
          <w:szCs w:val="24"/>
        </w:rPr>
        <w:t>ов и объединений</w:t>
      </w:r>
      <w:r w:rsidR="00F70415" w:rsidRPr="00C7656E">
        <w:rPr>
          <w:rFonts w:ascii="Times New Roman" w:hAnsi="Times New Roman" w:cs="Times New Roman"/>
          <w:b/>
          <w:bCs/>
          <w:sz w:val="24"/>
          <w:szCs w:val="24"/>
        </w:rPr>
        <w:t xml:space="preserve"> Костромской области</w:t>
      </w:r>
      <w:r w:rsidRPr="00C7656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F70415" w:rsidRPr="00C76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C70" w:rsidRPr="00C7656E">
        <w:rPr>
          <w:rFonts w:ascii="Times New Roman" w:hAnsi="Times New Roman" w:cs="Times New Roman"/>
          <w:b/>
          <w:bCs/>
          <w:sz w:val="24"/>
          <w:szCs w:val="24"/>
        </w:rPr>
        <w:t>2016 году</w:t>
      </w:r>
    </w:p>
    <w:p w:rsidR="00F70415" w:rsidRDefault="00F70415" w:rsidP="0013258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415" w:rsidRPr="00864909" w:rsidRDefault="001F6ECB" w:rsidP="001F6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0415" w:rsidRPr="00864909" w:rsidRDefault="00F70415" w:rsidP="0013258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15" w:rsidRPr="00864909" w:rsidRDefault="00F70415" w:rsidP="0007495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909">
        <w:rPr>
          <w:rFonts w:ascii="Times New Roman" w:hAnsi="Times New Roman" w:cs="Times New Roman"/>
          <w:bCs/>
          <w:sz w:val="24"/>
          <w:szCs w:val="24"/>
        </w:rPr>
        <w:t>Настоящее положение определяет порядок и условия проведения областного конкурса на лучший патриотический клуб (объединение) Костромской области 2016 года (далее - конкурс).</w:t>
      </w:r>
    </w:p>
    <w:p w:rsidR="00F70415" w:rsidRPr="00864909" w:rsidRDefault="00F70415" w:rsidP="00074956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5B5383" w:rsidRPr="00864909">
        <w:rPr>
          <w:rFonts w:ascii="Times New Roman" w:hAnsi="Times New Roman" w:cs="Times New Roman"/>
          <w:sz w:val="24"/>
          <w:szCs w:val="24"/>
        </w:rPr>
        <w:t>14</w:t>
      </w:r>
      <w:r w:rsidRPr="00864909">
        <w:rPr>
          <w:rFonts w:ascii="Times New Roman" w:hAnsi="Times New Roman" w:cs="Times New Roman"/>
          <w:sz w:val="24"/>
          <w:szCs w:val="24"/>
        </w:rPr>
        <w:t xml:space="preserve"> </w:t>
      </w:r>
      <w:r w:rsidR="005B5383" w:rsidRPr="00864909">
        <w:rPr>
          <w:rFonts w:ascii="Times New Roman" w:hAnsi="Times New Roman" w:cs="Times New Roman"/>
          <w:sz w:val="24"/>
          <w:szCs w:val="24"/>
        </w:rPr>
        <w:t>марта</w:t>
      </w:r>
      <w:r w:rsidRPr="00864909">
        <w:rPr>
          <w:rFonts w:ascii="Times New Roman" w:hAnsi="Times New Roman" w:cs="Times New Roman"/>
          <w:sz w:val="24"/>
          <w:szCs w:val="24"/>
        </w:rPr>
        <w:t xml:space="preserve"> 2016 года по </w:t>
      </w:r>
      <w:r w:rsidR="005B5383" w:rsidRPr="00864909">
        <w:rPr>
          <w:rFonts w:ascii="Times New Roman" w:hAnsi="Times New Roman" w:cs="Times New Roman"/>
          <w:sz w:val="24"/>
          <w:szCs w:val="24"/>
        </w:rPr>
        <w:t>30</w:t>
      </w:r>
      <w:r w:rsidRPr="00864909">
        <w:rPr>
          <w:rFonts w:ascii="Times New Roman" w:hAnsi="Times New Roman" w:cs="Times New Roman"/>
          <w:sz w:val="24"/>
          <w:szCs w:val="24"/>
        </w:rPr>
        <w:t xml:space="preserve"> </w:t>
      </w:r>
      <w:r w:rsidR="005B5383" w:rsidRPr="00864909">
        <w:rPr>
          <w:rFonts w:ascii="Times New Roman" w:hAnsi="Times New Roman" w:cs="Times New Roman"/>
          <w:sz w:val="24"/>
          <w:szCs w:val="24"/>
        </w:rPr>
        <w:t>ноября</w:t>
      </w:r>
      <w:r w:rsidRPr="00864909">
        <w:rPr>
          <w:rFonts w:ascii="Times New Roman" w:hAnsi="Times New Roman" w:cs="Times New Roman"/>
          <w:sz w:val="24"/>
          <w:szCs w:val="24"/>
        </w:rPr>
        <w:t xml:space="preserve"> 2</w:t>
      </w:r>
      <w:r w:rsidRPr="00864909">
        <w:rPr>
          <w:rFonts w:ascii="Times New Roman" w:hAnsi="Times New Roman" w:cs="Times New Roman"/>
          <w:spacing w:val="1"/>
          <w:sz w:val="24"/>
          <w:szCs w:val="24"/>
        </w:rPr>
        <w:t>016 года</w:t>
      </w:r>
      <w:r w:rsidR="00C94D62" w:rsidRPr="00864909">
        <w:rPr>
          <w:rFonts w:ascii="Times New Roman" w:hAnsi="Times New Roman" w:cs="Times New Roman"/>
          <w:sz w:val="24"/>
          <w:szCs w:val="24"/>
        </w:rPr>
        <w:t>.</w:t>
      </w:r>
    </w:p>
    <w:p w:rsidR="00F70415" w:rsidRPr="00864909" w:rsidRDefault="00F70415" w:rsidP="00074956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Организацию и проведение конкурса осуществляет</w:t>
      </w:r>
      <w:r w:rsidR="00B761F2" w:rsidRPr="00864909">
        <w:rPr>
          <w:rFonts w:ascii="Times New Roman" w:hAnsi="Times New Roman" w:cs="Times New Roman"/>
          <w:sz w:val="24"/>
          <w:szCs w:val="24"/>
        </w:rPr>
        <w:t xml:space="preserve"> </w:t>
      </w:r>
      <w:r w:rsidR="00642624" w:rsidRPr="00864909">
        <w:rPr>
          <w:rFonts w:ascii="Times New Roman" w:hAnsi="Times New Roman" w:cs="Times New Roman"/>
          <w:sz w:val="24"/>
          <w:szCs w:val="24"/>
        </w:rPr>
        <w:t>о</w:t>
      </w:r>
      <w:r w:rsidR="008964CE" w:rsidRPr="00864909">
        <w:rPr>
          <w:rFonts w:ascii="Times New Roman" w:hAnsi="Times New Roman" w:cs="Times New Roman"/>
          <w:sz w:val="24"/>
          <w:szCs w:val="24"/>
        </w:rPr>
        <w:t xml:space="preserve">бластное государственное бюджетное учреждение </w:t>
      </w:r>
      <w:r w:rsidRPr="00864909">
        <w:rPr>
          <w:rFonts w:ascii="Times New Roman" w:hAnsi="Times New Roman" w:cs="Times New Roman"/>
          <w:sz w:val="24"/>
          <w:szCs w:val="24"/>
        </w:rPr>
        <w:t>«Центр патриотического воспитания</w:t>
      </w:r>
      <w:r w:rsidR="003D5CFA" w:rsidRPr="00864909">
        <w:rPr>
          <w:rFonts w:ascii="Times New Roman" w:hAnsi="Times New Roman" w:cs="Times New Roman"/>
          <w:sz w:val="24"/>
          <w:szCs w:val="24"/>
        </w:rPr>
        <w:t xml:space="preserve"> и допризывной подготовки молодё</w:t>
      </w:r>
      <w:r w:rsidRPr="00864909">
        <w:rPr>
          <w:rFonts w:ascii="Times New Roman" w:hAnsi="Times New Roman" w:cs="Times New Roman"/>
          <w:sz w:val="24"/>
          <w:szCs w:val="24"/>
        </w:rPr>
        <w:t>жи» (далее – организатор).</w:t>
      </w:r>
    </w:p>
    <w:p w:rsidR="00F70415" w:rsidRPr="00F70415" w:rsidRDefault="00F70415" w:rsidP="008964CE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415" w:rsidRPr="00864909" w:rsidRDefault="001F6ECB" w:rsidP="008964CE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074956" w:rsidRPr="00864909" w:rsidRDefault="00074956" w:rsidP="008964CE">
      <w:pPr>
        <w:pStyle w:val="a4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B24566" w:rsidRPr="00864909" w:rsidRDefault="00B24566" w:rsidP="008964CE">
      <w:pPr>
        <w:pStyle w:val="a4"/>
        <w:numPr>
          <w:ilvl w:val="0"/>
          <w:numId w:val="3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Конкурс проводится с целью выявления и поощрения лучших патриотических клубов и объединений Костромской области.</w:t>
      </w:r>
    </w:p>
    <w:p w:rsidR="00B24566" w:rsidRPr="00864909" w:rsidRDefault="00B24566" w:rsidP="0013258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B24566" w:rsidRPr="00864909" w:rsidRDefault="00B24566" w:rsidP="0013258A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- активизация деятельности клубов и объединений патриотической направленности;</w:t>
      </w:r>
    </w:p>
    <w:p w:rsidR="00B24566" w:rsidRPr="00864909" w:rsidRDefault="00B24566" w:rsidP="0013258A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- выявление новых форм и методов работы патриотических клубов и объединений;</w:t>
      </w:r>
    </w:p>
    <w:p w:rsidR="00B24566" w:rsidRPr="00864909" w:rsidRDefault="00B24566" w:rsidP="0013258A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- пропаганда деятельности патр</w:t>
      </w:r>
      <w:r w:rsidR="00074956" w:rsidRPr="00864909">
        <w:rPr>
          <w:rFonts w:ascii="Times New Roman" w:hAnsi="Times New Roman" w:cs="Times New Roman"/>
          <w:sz w:val="24"/>
          <w:szCs w:val="24"/>
        </w:rPr>
        <w:t>иотических клубов и объединений;</w:t>
      </w:r>
    </w:p>
    <w:p w:rsidR="00B24566" w:rsidRPr="00864909" w:rsidRDefault="00B24566" w:rsidP="0013258A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 xml:space="preserve">- приобщение </w:t>
      </w:r>
      <w:r w:rsidR="00745C70" w:rsidRPr="00864909">
        <w:rPr>
          <w:rFonts w:ascii="Times New Roman" w:hAnsi="Times New Roman" w:cs="Times New Roman"/>
          <w:sz w:val="24"/>
          <w:szCs w:val="24"/>
        </w:rPr>
        <w:t>молодёжи к социально значимой деятельности;</w:t>
      </w:r>
    </w:p>
    <w:p w:rsidR="00745C70" w:rsidRPr="00864909" w:rsidRDefault="00745C70" w:rsidP="0013258A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- развитие сети патриотических клубов и объединений.</w:t>
      </w:r>
    </w:p>
    <w:p w:rsidR="00B24566" w:rsidRPr="00864909" w:rsidRDefault="00074956" w:rsidP="00132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 xml:space="preserve">3. </w:t>
      </w:r>
      <w:r w:rsidR="001F6ECB" w:rsidRPr="00864909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745C70" w:rsidRPr="00864909" w:rsidRDefault="00745C70" w:rsidP="0013258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4909">
        <w:rPr>
          <w:rFonts w:ascii="Times New Roman" w:hAnsi="Times New Roman"/>
          <w:sz w:val="24"/>
          <w:szCs w:val="24"/>
        </w:rPr>
        <w:t xml:space="preserve">В конкурсе принимают </w:t>
      </w:r>
      <w:r w:rsidRPr="00864909">
        <w:rPr>
          <w:rFonts w:ascii="Times New Roman" w:hAnsi="Times New Roman"/>
          <w:spacing w:val="-7"/>
          <w:sz w:val="24"/>
          <w:szCs w:val="24"/>
        </w:rPr>
        <w:t xml:space="preserve">участие </w:t>
      </w:r>
      <w:r w:rsidRPr="00864909">
        <w:rPr>
          <w:rFonts w:ascii="Times New Roman" w:hAnsi="Times New Roman"/>
          <w:sz w:val="24"/>
          <w:szCs w:val="24"/>
        </w:rPr>
        <w:t>патриотические клубы и объединения Костромской области</w:t>
      </w:r>
      <w:r w:rsidR="00642624" w:rsidRPr="00864909">
        <w:rPr>
          <w:rFonts w:ascii="Times New Roman" w:hAnsi="Times New Roman"/>
          <w:sz w:val="24"/>
          <w:szCs w:val="24"/>
        </w:rPr>
        <w:t>,</w:t>
      </w:r>
      <w:r w:rsidRPr="00864909">
        <w:rPr>
          <w:rFonts w:ascii="Times New Roman" w:hAnsi="Times New Roman"/>
          <w:sz w:val="24"/>
          <w:szCs w:val="24"/>
        </w:rPr>
        <w:t xml:space="preserve"> </w:t>
      </w:r>
      <w:r w:rsidRPr="00864909">
        <w:rPr>
          <w:rFonts w:ascii="Times New Roman" w:hAnsi="Times New Roman"/>
          <w:spacing w:val="3"/>
          <w:sz w:val="24"/>
          <w:szCs w:val="24"/>
        </w:rPr>
        <w:t xml:space="preserve">представившие все документы в соответствии с </w:t>
      </w:r>
      <w:r w:rsidRPr="00864909">
        <w:rPr>
          <w:rFonts w:ascii="Times New Roman" w:hAnsi="Times New Roman"/>
          <w:spacing w:val="-11"/>
          <w:sz w:val="24"/>
          <w:szCs w:val="24"/>
        </w:rPr>
        <w:t>условиями конкурса.</w:t>
      </w:r>
    </w:p>
    <w:p w:rsidR="00642624" w:rsidRDefault="00642624" w:rsidP="006352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3A6E" w:rsidRPr="00864909" w:rsidRDefault="00A73A6E" w:rsidP="0013258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 xml:space="preserve">4. </w:t>
      </w:r>
      <w:r w:rsidR="001F6ECB" w:rsidRPr="00864909">
        <w:rPr>
          <w:rFonts w:ascii="Times New Roman" w:hAnsi="Times New Roman" w:cs="Times New Roman"/>
          <w:sz w:val="24"/>
          <w:szCs w:val="24"/>
        </w:rPr>
        <w:t>УСЛОВИЯ ПРОВЕДЕНИЯ КОНКУРСА</w:t>
      </w:r>
    </w:p>
    <w:p w:rsidR="003D5CFA" w:rsidRPr="00864909" w:rsidRDefault="003D5CFA" w:rsidP="0013258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42624" w:rsidRPr="00864909" w:rsidRDefault="00642624" w:rsidP="0013258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F33223" w:rsidRPr="00864909" w:rsidRDefault="00F33223" w:rsidP="006426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642624" w:rsidRPr="00864909">
        <w:rPr>
          <w:rFonts w:ascii="Times New Roman" w:hAnsi="Times New Roman" w:cs="Times New Roman"/>
          <w:sz w:val="24"/>
          <w:szCs w:val="24"/>
        </w:rPr>
        <w:t xml:space="preserve">14 марта – </w:t>
      </w:r>
      <w:r w:rsidR="00864909">
        <w:rPr>
          <w:rFonts w:ascii="Times New Roman" w:hAnsi="Times New Roman" w:cs="Times New Roman"/>
          <w:sz w:val="24"/>
          <w:szCs w:val="24"/>
        </w:rPr>
        <w:t xml:space="preserve">1 июня </w:t>
      </w:r>
      <w:r w:rsidRPr="00864909">
        <w:rPr>
          <w:rFonts w:ascii="Times New Roman" w:hAnsi="Times New Roman" w:cs="Times New Roman"/>
          <w:sz w:val="24"/>
          <w:szCs w:val="24"/>
        </w:rPr>
        <w:t>2016 года – при</w:t>
      </w:r>
      <w:r w:rsidR="00642624" w:rsidRPr="00864909">
        <w:rPr>
          <w:rFonts w:ascii="Times New Roman" w:hAnsi="Times New Roman" w:cs="Times New Roman"/>
          <w:sz w:val="24"/>
          <w:szCs w:val="24"/>
        </w:rPr>
        <w:t>ём заявок на участие в</w:t>
      </w:r>
      <w:r w:rsidR="00864909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642624" w:rsidRPr="00864909">
        <w:rPr>
          <w:rFonts w:ascii="Times New Roman" w:hAnsi="Times New Roman" w:cs="Times New Roman"/>
          <w:sz w:val="24"/>
          <w:szCs w:val="24"/>
        </w:rPr>
        <w:t>;</w:t>
      </w:r>
    </w:p>
    <w:p w:rsidR="00A73A6E" w:rsidRDefault="00F33223" w:rsidP="00642624">
      <w:pPr>
        <w:pStyle w:val="a4"/>
        <w:spacing w:after="0"/>
        <w:jc w:val="both"/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</w:pPr>
      <w:r w:rsidRPr="00864909">
        <w:rPr>
          <w:rFonts w:ascii="Times New Roman" w:hAnsi="Times New Roman" w:cs="Times New Roman"/>
          <w:sz w:val="24"/>
          <w:szCs w:val="24"/>
        </w:rPr>
        <w:t xml:space="preserve">2 этап – </w:t>
      </w:r>
      <w:r w:rsidR="00642624" w:rsidRPr="00864909">
        <w:rPr>
          <w:rFonts w:ascii="Times New Roman" w:hAnsi="Times New Roman" w:cs="Times New Roman"/>
          <w:sz w:val="24"/>
          <w:szCs w:val="24"/>
        </w:rPr>
        <w:t xml:space="preserve">1 </w:t>
      </w:r>
      <w:r w:rsidR="00864909">
        <w:rPr>
          <w:rFonts w:ascii="Times New Roman" w:hAnsi="Times New Roman" w:cs="Times New Roman"/>
          <w:sz w:val="24"/>
          <w:szCs w:val="24"/>
        </w:rPr>
        <w:t>июня</w:t>
      </w:r>
      <w:r w:rsidR="00642624" w:rsidRPr="00864909">
        <w:rPr>
          <w:rFonts w:ascii="Times New Roman" w:hAnsi="Times New Roman" w:cs="Times New Roman"/>
          <w:sz w:val="24"/>
          <w:szCs w:val="24"/>
        </w:rPr>
        <w:t xml:space="preserve"> – </w:t>
      </w:r>
      <w:r w:rsidR="00864909">
        <w:rPr>
          <w:rFonts w:ascii="Times New Roman" w:hAnsi="Times New Roman" w:cs="Times New Roman"/>
          <w:sz w:val="24"/>
          <w:szCs w:val="24"/>
        </w:rPr>
        <w:t>1</w:t>
      </w:r>
      <w:r w:rsidR="00642624" w:rsidRPr="00864909">
        <w:rPr>
          <w:rFonts w:ascii="Times New Roman" w:hAnsi="Times New Roman" w:cs="Times New Roman"/>
          <w:sz w:val="24"/>
          <w:szCs w:val="24"/>
        </w:rPr>
        <w:t xml:space="preserve"> ноября 2016 года – </w:t>
      </w:r>
      <w:r w:rsidR="00864909">
        <w:rPr>
          <w:rFonts w:ascii="Times New Roman" w:hAnsi="Times New Roman" w:cs="Times New Roman"/>
          <w:sz w:val="24"/>
          <w:szCs w:val="24"/>
        </w:rPr>
        <w:t>приём конкурсной документации в соответствии с Положением конкурса</w:t>
      </w:r>
      <w:r w:rsidR="00642624"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>.</w:t>
      </w:r>
    </w:p>
    <w:p w:rsidR="00C7656E" w:rsidRPr="00864909" w:rsidRDefault="00C7656E" w:rsidP="0064262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>3 этап – 1 ноября – 30 ноября 2016 года – работа экспертного совета, подведение итогов конкурса.</w:t>
      </w:r>
    </w:p>
    <w:p w:rsidR="00FC2089" w:rsidRPr="00864909" w:rsidRDefault="00FC2089" w:rsidP="00642624">
      <w:pPr>
        <w:pStyle w:val="a5"/>
        <w:numPr>
          <w:ilvl w:val="0"/>
          <w:numId w:val="3"/>
        </w:numPr>
        <w:spacing w:line="276" w:lineRule="auto"/>
        <w:rPr>
          <w:bCs/>
          <w:szCs w:val="24"/>
        </w:rPr>
      </w:pPr>
      <w:r w:rsidRPr="00864909">
        <w:rPr>
          <w:bCs/>
          <w:szCs w:val="24"/>
        </w:rPr>
        <w:t>Номинации конкурса:</w:t>
      </w:r>
    </w:p>
    <w:p w:rsidR="00FC2089" w:rsidRPr="00864909" w:rsidRDefault="00FC2089" w:rsidP="0013258A">
      <w:pPr>
        <w:pStyle w:val="a5"/>
        <w:numPr>
          <w:ilvl w:val="0"/>
          <w:numId w:val="6"/>
        </w:numPr>
        <w:spacing w:line="276" w:lineRule="auto"/>
        <w:rPr>
          <w:bCs/>
          <w:szCs w:val="24"/>
        </w:rPr>
      </w:pPr>
      <w:r w:rsidRPr="00864909">
        <w:rPr>
          <w:bCs/>
          <w:szCs w:val="24"/>
        </w:rPr>
        <w:t xml:space="preserve">лучший </w:t>
      </w:r>
      <w:r w:rsidR="00C7656E">
        <w:rPr>
          <w:bCs/>
          <w:szCs w:val="24"/>
        </w:rPr>
        <w:t>военно</w:t>
      </w:r>
      <w:r w:rsidRPr="00864909">
        <w:rPr>
          <w:bCs/>
          <w:szCs w:val="24"/>
        </w:rPr>
        <w:t>-патриотический клуб (объединение);</w:t>
      </w:r>
    </w:p>
    <w:p w:rsidR="00FC2089" w:rsidRPr="00864909" w:rsidRDefault="00FC2089" w:rsidP="0013258A">
      <w:pPr>
        <w:pStyle w:val="a5"/>
        <w:numPr>
          <w:ilvl w:val="0"/>
          <w:numId w:val="6"/>
        </w:numPr>
        <w:spacing w:line="276" w:lineRule="auto"/>
        <w:rPr>
          <w:bCs/>
          <w:szCs w:val="24"/>
        </w:rPr>
      </w:pPr>
      <w:r w:rsidRPr="00864909">
        <w:rPr>
          <w:bCs/>
          <w:szCs w:val="24"/>
        </w:rPr>
        <w:t>лучший историко-краеведческий клуб (объединение);</w:t>
      </w:r>
    </w:p>
    <w:p w:rsidR="00FC2089" w:rsidRPr="00864909" w:rsidRDefault="00FC2089" w:rsidP="0013258A">
      <w:pPr>
        <w:pStyle w:val="a5"/>
        <w:numPr>
          <w:ilvl w:val="0"/>
          <w:numId w:val="6"/>
        </w:numPr>
        <w:spacing w:line="276" w:lineRule="auto"/>
        <w:rPr>
          <w:bCs/>
          <w:szCs w:val="24"/>
        </w:rPr>
      </w:pPr>
      <w:r w:rsidRPr="00864909">
        <w:rPr>
          <w:bCs/>
          <w:szCs w:val="24"/>
        </w:rPr>
        <w:lastRenderedPageBreak/>
        <w:t>лучши</w:t>
      </w:r>
      <w:r w:rsidR="00642624" w:rsidRPr="00864909">
        <w:rPr>
          <w:bCs/>
          <w:szCs w:val="24"/>
        </w:rPr>
        <w:t>й поисковый отряд (объединение);</w:t>
      </w:r>
    </w:p>
    <w:p w:rsidR="00FC2089" w:rsidRPr="00864909" w:rsidRDefault="00642624" w:rsidP="0013258A">
      <w:pPr>
        <w:pStyle w:val="a5"/>
        <w:numPr>
          <w:ilvl w:val="0"/>
          <w:numId w:val="3"/>
        </w:numPr>
        <w:spacing w:line="276" w:lineRule="auto"/>
        <w:rPr>
          <w:bCs/>
          <w:szCs w:val="24"/>
        </w:rPr>
      </w:pPr>
      <w:r w:rsidRPr="00864909">
        <w:rPr>
          <w:bCs/>
          <w:szCs w:val="24"/>
        </w:rPr>
        <w:t>П</w:t>
      </w:r>
      <w:r w:rsidR="00FC2089" w:rsidRPr="00864909">
        <w:rPr>
          <w:bCs/>
          <w:szCs w:val="24"/>
        </w:rPr>
        <w:t>а</w:t>
      </w:r>
      <w:r w:rsidR="001B4643" w:rsidRPr="00864909">
        <w:rPr>
          <w:bCs/>
          <w:szCs w:val="24"/>
        </w:rPr>
        <w:t>триотический клуб (объединение)</w:t>
      </w:r>
      <w:r w:rsidR="00FC2089" w:rsidRPr="00864909">
        <w:rPr>
          <w:bCs/>
          <w:szCs w:val="24"/>
        </w:rPr>
        <w:t xml:space="preserve"> м</w:t>
      </w:r>
      <w:r w:rsidR="001B4643" w:rsidRPr="00864909">
        <w:rPr>
          <w:bCs/>
          <w:szCs w:val="24"/>
        </w:rPr>
        <w:t xml:space="preserve">ожет быть заявлен </w:t>
      </w:r>
      <w:r w:rsidR="00FC2089" w:rsidRPr="00864909">
        <w:rPr>
          <w:bCs/>
          <w:szCs w:val="24"/>
        </w:rPr>
        <w:t>только в одной номинации.</w:t>
      </w:r>
    </w:p>
    <w:p w:rsidR="00FC2089" w:rsidRPr="00864909" w:rsidRDefault="003D5CFA" w:rsidP="0013258A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864909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</w:t>
      </w:r>
      <w:proofErr w:type="gramStart"/>
      <w:r w:rsidR="00FC2089" w:rsidRPr="00864909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Для участия в конкурсе необходимо в срок до</w:t>
      </w:r>
      <w:r w:rsid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1</w:t>
      </w:r>
      <w:r w:rsidR="00FC2089" w:rsidRPr="00864909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</w:t>
      </w:r>
      <w:r w:rsid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июня</w:t>
      </w:r>
      <w:r w:rsidR="00FC2089" w:rsidRPr="00864909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2016</w:t>
      </w:r>
      <w:r w:rsidR="00074956" w:rsidRPr="00864909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года направить </w:t>
      </w:r>
      <w:r w:rsidR="00FC2089" w:rsidRPr="00864909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заявку на участие (Приложение №1 к настоящему Положению) организатору: 156002, г. Кострома, ул. Симановского, д. 105 (4 этаж)</w:t>
      </w:r>
      <w:r w:rsidR="001B4643" w:rsidRPr="00864909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или по электронному адресу </w:t>
      </w:r>
      <w:hyperlink r:id="rId6" w:history="1">
        <w:r w:rsidR="001B4643" w:rsidRPr="008649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cpvm</w:t>
        </w:r>
        <w:r w:rsidR="001B4643" w:rsidRPr="008649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B4643" w:rsidRPr="008649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="001B4643" w:rsidRPr="008649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B4643" w:rsidRPr="008649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B4643" w:rsidRPr="00864909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</w:t>
      </w:r>
      <w:r w:rsidR="00FC2089" w:rsidRPr="00864909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, ОГБУ «Центр патриотического воспитания и допризывной подготовки молодёжи «Патриот» (тел. для справок:  8(4942) 55-92-79).</w:t>
      </w:r>
      <w:proofErr w:type="gramEnd"/>
    </w:p>
    <w:p w:rsidR="00FC2089" w:rsidRPr="00864909" w:rsidRDefault="00FC2089" w:rsidP="0013258A">
      <w:pPr>
        <w:pStyle w:val="a5"/>
        <w:numPr>
          <w:ilvl w:val="0"/>
          <w:numId w:val="3"/>
        </w:numPr>
        <w:spacing w:line="276" w:lineRule="auto"/>
        <w:rPr>
          <w:bCs/>
          <w:szCs w:val="24"/>
        </w:rPr>
      </w:pPr>
      <w:r w:rsidRPr="00864909">
        <w:rPr>
          <w:bCs/>
          <w:szCs w:val="24"/>
        </w:rPr>
        <w:t>Конкурсная документация, предоставляемая на основной этап:</w:t>
      </w:r>
    </w:p>
    <w:p w:rsidR="00FC2089" w:rsidRPr="00864909" w:rsidRDefault="00FC2089" w:rsidP="00642624">
      <w:pPr>
        <w:pStyle w:val="a4"/>
        <w:numPr>
          <w:ilvl w:val="0"/>
          <w:numId w:val="14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42624" w:rsidRPr="00864909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Pr="00864909">
        <w:rPr>
          <w:rFonts w:ascii="Times New Roman" w:hAnsi="Times New Roman" w:cs="Times New Roman"/>
          <w:sz w:val="24"/>
          <w:szCs w:val="24"/>
        </w:rPr>
        <w:t>деятельности</w:t>
      </w:r>
      <w:r w:rsidR="00642624" w:rsidRPr="00864909">
        <w:rPr>
          <w:rFonts w:ascii="Times New Roman" w:hAnsi="Times New Roman" w:cs="Times New Roman"/>
          <w:sz w:val="24"/>
          <w:szCs w:val="24"/>
        </w:rPr>
        <w:t xml:space="preserve"> клуба, преследуемые цели и задачи, ожидаемые результаты</w:t>
      </w:r>
      <w:r w:rsidRPr="00864909">
        <w:rPr>
          <w:rFonts w:ascii="Times New Roman" w:hAnsi="Times New Roman" w:cs="Times New Roman"/>
          <w:sz w:val="24"/>
          <w:szCs w:val="24"/>
        </w:rPr>
        <w:t xml:space="preserve"> (в печатном и электронном виде);</w:t>
      </w:r>
    </w:p>
    <w:p w:rsidR="00FC2089" w:rsidRPr="00864909" w:rsidRDefault="00FC2089" w:rsidP="00642624">
      <w:pPr>
        <w:pStyle w:val="a4"/>
        <w:numPr>
          <w:ilvl w:val="0"/>
          <w:numId w:val="14"/>
        </w:numPr>
        <w:tabs>
          <w:tab w:val="left" w:pos="397"/>
        </w:tabs>
        <w:suppressAutoHyphens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программа, план мероприятий на 2016 год;</w:t>
      </w:r>
    </w:p>
    <w:p w:rsidR="00FC2089" w:rsidRPr="00864909" w:rsidRDefault="00FC2089" w:rsidP="00CB780F">
      <w:pPr>
        <w:pStyle w:val="a4"/>
        <w:numPr>
          <w:ilvl w:val="0"/>
          <w:numId w:val="14"/>
        </w:numPr>
        <w:tabs>
          <w:tab w:val="left" w:pos="397"/>
        </w:tabs>
        <w:suppressAutoHyphens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информа</w:t>
      </w:r>
      <w:r w:rsidR="00233DD0" w:rsidRPr="00864909">
        <w:rPr>
          <w:rFonts w:ascii="Times New Roman" w:hAnsi="Times New Roman" w:cs="Times New Roman"/>
          <w:sz w:val="24"/>
          <w:szCs w:val="24"/>
        </w:rPr>
        <w:t>ционный отчёт о работе за каждый квартал не позднее 5 числа следующего за отчё</w:t>
      </w:r>
      <w:r w:rsidRPr="00864909">
        <w:rPr>
          <w:rFonts w:ascii="Times New Roman" w:hAnsi="Times New Roman" w:cs="Times New Roman"/>
          <w:sz w:val="24"/>
          <w:szCs w:val="24"/>
        </w:rPr>
        <w:t>тным месяцем</w:t>
      </w:r>
      <w:r w:rsidR="00233DD0" w:rsidRPr="00864909">
        <w:rPr>
          <w:rFonts w:ascii="Times New Roman" w:hAnsi="Times New Roman" w:cs="Times New Roman"/>
          <w:sz w:val="24"/>
          <w:szCs w:val="24"/>
        </w:rPr>
        <w:t xml:space="preserve">, а также фотоотчёт по проведенным мероприятиям </w:t>
      </w:r>
      <w:r w:rsidR="001B4643" w:rsidRPr="00864909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7" w:history="1">
        <w:r w:rsidR="001B4643" w:rsidRPr="008649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cpvm</w:t>
        </w:r>
        <w:r w:rsidR="001B4643" w:rsidRPr="008649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B4643" w:rsidRPr="008649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="001B4643" w:rsidRPr="008649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B4643" w:rsidRPr="008649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B4643" w:rsidRPr="00864909">
        <w:rPr>
          <w:rFonts w:ascii="Times New Roman" w:hAnsi="Times New Roman" w:cs="Times New Roman"/>
          <w:sz w:val="24"/>
          <w:szCs w:val="24"/>
        </w:rPr>
        <w:t xml:space="preserve"> </w:t>
      </w:r>
      <w:r w:rsidR="00233DD0" w:rsidRPr="00864909">
        <w:rPr>
          <w:rFonts w:ascii="Times New Roman" w:hAnsi="Times New Roman" w:cs="Times New Roman"/>
          <w:sz w:val="24"/>
          <w:szCs w:val="24"/>
        </w:rPr>
        <w:t>(по форме Приложения № 2 к настоящему Положению)</w:t>
      </w:r>
      <w:r w:rsidRPr="00864909">
        <w:rPr>
          <w:rFonts w:ascii="Times New Roman" w:hAnsi="Times New Roman" w:cs="Times New Roman"/>
          <w:sz w:val="24"/>
          <w:szCs w:val="24"/>
        </w:rPr>
        <w:t>;</w:t>
      </w:r>
    </w:p>
    <w:p w:rsidR="00FC2089" w:rsidRPr="00864909" w:rsidRDefault="00FC2089" w:rsidP="00CB780F">
      <w:pPr>
        <w:pStyle w:val="a4"/>
        <w:numPr>
          <w:ilvl w:val="0"/>
          <w:numId w:val="14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 xml:space="preserve">электронная презентация в формате </w:t>
      </w:r>
      <w:r w:rsidRPr="0086490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64909">
        <w:rPr>
          <w:rFonts w:ascii="Times New Roman" w:hAnsi="Times New Roman" w:cs="Times New Roman"/>
          <w:sz w:val="24"/>
          <w:szCs w:val="24"/>
        </w:rPr>
        <w:t xml:space="preserve"> </w:t>
      </w:r>
      <w:r w:rsidRPr="00864909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864909">
        <w:rPr>
          <w:rFonts w:ascii="Times New Roman" w:hAnsi="Times New Roman" w:cs="Times New Roman"/>
          <w:sz w:val="24"/>
          <w:szCs w:val="24"/>
        </w:rPr>
        <w:t>, не более 20 слайдов, которая включает в себя: символику клуба (объединения);  основные направления деятельности; яркие мероприятия; фото и видеоматериалы; достижения и победы.</w:t>
      </w:r>
    </w:p>
    <w:p w:rsidR="00FC2089" w:rsidRPr="00864909" w:rsidRDefault="00FC2089" w:rsidP="0013258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 xml:space="preserve"> К конкурсной </w:t>
      </w:r>
      <w:r w:rsidR="006770A1"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 xml:space="preserve">документации могут прилагаться копии </w:t>
      </w:r>
      <w:r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>материалов печатных СМИ, содерж</w:t>
      </w:r>
      <w:r w:rsidR="006770A1"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 xml:space="preserve">ащих публикации о деятельности </w:t>
      </w:r>
      <w:r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>патриотического клуба (объедин</w:t>
      </w:r>
      <w:r w:rsidR="006770A1"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 xml:space="preserve">ения) </w:t>
      </w:r>
      <w:r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>согласно заявленной номинации (с указание</w:t>
      </w:r>
      <w:r w:rsidR="006770A1"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 xml:space="preserve">м названия печатного издания и </w:t>
      </w:r>
      <w:r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 xml:space="preserve">даты публикации), </w:t>
      </w:r>
      <w:r w:rsidR="006770A1"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 xml:space="preserve">видеоматериалы, иллюстрирующие </w:t>
      </w:r>
      <w:r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>деятельность патри</w:t>
      </w:r>
      <w:r w:rsidR="006770A1"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 xml:space="preserve">отического клуба (объединения) </w:t>
      </w:r>
      <w:r w:rsidRPr="00864909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>согласно заявленной номинации.</w:t>
      </w:r>
    </w:p>
    <w:p w:rsidR="00FC2089" w:rsidRPr="00864909" w:rsidRDefault="00FC2089" w:rsidP="0013258A">
      <w:pPr>
        <w:pStyle w:val="a4"/>
        <w:numPr>
          <w:ilvl w:val="0"/>
          <w:numId w:val="3"/>
        </w:num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909">
        <w:rPr>
          <w:rFonts w:ascii="Times New Roman" w:hAnsi="Times New Roman" w:cs="Times New Roman"/>
          <w:sz w:val="24"/>
          <w:szCs w:val="24"/>
        </w:rPr>
        <w:t>Материалы, представленные на конкурс, не рецензируются, не возвращаются. Организатору конкурса передается право на публикацию, распространение или иное использование материалов в некоммерческих целях. Заявки, несо</w:t>
      </w:r>
      <w:r w:rsidR="006770A1" w:rsidRPr="00864909">
        <w:rPr>
          <w:rFonts w:ascii="Times New Roman" w:hAnsi="Times New Roman" w:cs="Times New Roman"/>
          <w:sz w:val="24"/>
          <w:szCs w:val="24"/>
        </w:rPr>
        <w:t>ответствующие условиям конкурса</w:t>
      </w:r>
      <w:r w:rsidRPr="00864909">
        <w:rPr>
          <w:rFonts w:ascii="Times New Roman" w:hAnsi="Times New Roman" w:cs="Times New Roman"/>
          <w:sz w:val="24"/>
          <w:szCs w:val="24"/>
        </w:rPr>
        <w:t xml:space="preserve"> и представленные после окончания срока приема, не рассматриваются.</w:t>
      </w:r>
    </w:p>
    <w:p w:rsidR="00FC2089" w:rsidRDefault="00FC2089" w:rsidP="0013258A">
      <w:pPr>
        <w:tabs>
          <w:tab w:val="left" w:pos="-19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089" w:rsidRPr="00C7656E" w:rsidRDefault="006770A1" w:rsidP="0013258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>5</w:t>
      </w:r>
      <w:r w:rsidR="00FC2089" w:rsidRPr="00C7656E">
        <w:rPr>
          <w:rFonts w:ascii="Times New Roman" w:hAnsi="Times New Roman" w:cs="Times New Roman"/>
          <w:sz w:val="24"/>
          <w:szCs w:val="24"/>
        </w:rPr>
        <w:t xml:space="preserve">. </w:t>
      </w:r>
      <w:r w:rsidR="001F6ECB" w:rsidRPr="00C7656E">
        <w:rPr>
          <w:rFonts w:ascii="Times New Roman" w:hAnsi="Times New Roman" w:cs="Times New Roman"/>
          <w:sz w:val="24"/>
          <w:szCs w:val="24"/>
        </w:rPr>
        <w:t>КРИТЕРИИ ОЦЕНКИ КОНКУРСА</w:t>
      </w:r>
    </w:p>
    <w:p w:rsidR="00FC2089" w:rsidRPr="00C7656E" w:rsidRDefault="00FC2089" w:rsidP="0013258A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Основные критерии </w:t>
      </w:r>
      <w:r w:rsidR="006770A1"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оценки конкурсной документации:</w:t>
      </w:r>
    </w:p>
    <w:p w:rsidR="00FC2089" w:rsidRPr="00C7656E" w:rsidRDefault="00FC2089" w:rsidP="00CB780F">
      <w:pPr>
        <w:pStyle w:val="a4"/>
        <w:numPr>
          <w:ilvl w:val="0"/>
          <w:numId w:val="15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содержательное наполнение деятельности клуба (объединения);</w:t>
      </w:r>
    </w:p>
    <w:p w:rsidR="00FC2089" w:rsidRPr="00C7656E" w:rsidRDefault="006770A1" w:rsidP="00CB780F">
      <w:pPr>
        <w:pStyle w:val="a4"/>
        <w:numPr>
          <w:ilvl w:val="0"/>
          <w:numId w:val="15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социальная значимость </w:t>
      </w:r>
      <w:r w:rsidR="00FC2089"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деятельности клуба (объединения);</w:t>
      </w:r>
    </w:p>
    <w:p w:rsidR="00FC2089" w:rsidRPr="00C7656E" w:rsidRDefault="006770A1" w:rsidP="00CB780F">
      <w:pPr>
        <w:pStyle w:val="a4"/>
        <w:numPr>
          <w:ilvl w:val="0"/>
          <w:numId w:val="15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наличие </w:t>
      </w:r>
      <w:r w:rsidR="00FC2089"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молодежных инициатив, реализованных в деятельности клуба (объединения);</w:t>
      </w:r>
    </w:p>
    <w:p w:rsidR="00FC2089" w:rsidRPr="00C7656E" w:rsidRDefault="00FC2089" w:rsidP="00CB780F">
      <w:pPr>
        <w:pStyle w:val="a4"/>
        <w:numPr>
          <w:ilvl w:val="0"/>
          <w:numId w:val="15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результативность </w:t>
      </w:r>
      <w:r w:rsidR="006770A1"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и эффективность </w:t>
      </w:r>
      <w:proofErr w:type="gramStart"/>
      <w:r w:rsidR="006770A1"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воспитательной</w:t>
      </w:r>
      <w:proofErr w:type="gramEnd"/>
      <w:r w:rsidR="006770A1"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работы клуба (объединения);</w:t>
      </w:r>
    </w:p>
    <w:p w:rsidR="00FC2089" w:rsidRPr="00C7656E" w:rsidRDefault="00FC2089" w:rsidP="00CB780F">
      <w:pPr>
        <w:pStyle w:val="a4"/>
        <w:numPr>
          <w:ilvl w:val="0"/>
          <w:numId w:val="15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наличие авт</w:t>
      </w:r>
      <w:r w:rsidR="006770A1"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орских разработок, программ по организации </w:t>
      </w:r>
      <w:r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деятельности клуба (объединения);</w:t>
      </w:r>
    </w:p>
    <w:p w:rsidR="00FC2089" w:rsidRPr="00C7656E" w:rsidRDefault="00FC2089" w:rsidP="00CB780F">
      <w:pPr>
        <w:pStyle w:val="a4"/>
        <w:numPr>
          <w:ilvl w:val="0"/>
          <w:numId w:val="15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разнообразие форм и методов работы;</w:t>
      </w:r>
    </w:p>
    <w:p w:rsidR="00FC2089" w:rsidRPr="00C7656E" w:rsidRDefault="00FC2089" w:rsidP="00CB780F">
      <w:pPr>
        <w:pStyle w:val="a4"/>
        <w:numPr>
          <w:ilvl w:val="0"/>
          <w:numId w:val="15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возможность распространения и применения оп</w:t>
      </w:r>
      <w:r w:rsidR="006770A1"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ыта работы клуба (объединения) в деятельности </w:t>
      </w:r>
      <w:r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других общественных объединений патриотической направленности;</w:t>
      </w:r>
    </w:p>
    <w:p w:rsidR="00FC2089" w:rsidRPr="00C7656E" w:rsidRDefault="00FC2089" w:rsidP="00CB780F">
      <w:pPr>
        <w:pStyle w:val="a4"/>
        <w:numPr>
          <w:ilvl w:val="0"/>
          <w:numId w:val="15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C7656E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lastRenderedPageBreak/>
        <w:t>информационное обеспечение деятельности клуба (объединения), сотрудничество со СМИ.</w:t>
      </w:r>
    </w:p>
    <w:p w:rsidR="00FC2089" w:rsidRDefault="00FC2089" w:rsidP="00132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045" w:rsidRPr="00C7656E" w:rsidRDefault="00511045" w:rsidP="0013258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656E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F6ECB" w:rsidRPr="00C7656E">
        <w:rPr>
          <w:rFonts w:ascii="Times New Roman" w:hAnsi="Times New Roman" w:cs="Times New Roman"/>
          <w:bCs/>
          <w:sz w:val="24"/>
          <w:szCs w:val="24"/>
        </w:rPr>
        <w:t>ЭКСПЕРТНЫЙ СОВЕТ КОНКУРСА</w:t>
      </w:r>
    </w:p>
    <w:p w:rsidR="00511045" w:rsidRPr="00C7656E" w:rsidRDefault="00511045" w:rsidP="001325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 xml:space="preserve"> Для определения победителей и подведения итогов конкурса создается экспертный совет</w:t>
      </w:r>
      <w:r w:rsidR="00CB780F" w:rsidRPr="00C7656E">
        <w:rPr>
          <w:rFonts w:ascii="Times New Roman" w:hAnsi="Times New Roman" w:cs="Times New Roman"/>
          <w:sz w:val="24"/>
          <w:szCs w:val="24"/>
        </w:rPr>
        <w:t>.</w:t>
      </w:r>
    </w:p>
    <w:p w:rsidR="00511045" w:rsidRPr="00C7656E" w:rsidRDefault="00511045" w:rsidP="0013258A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>Экспертный совет выполняет следующие функции:</w:t>
      </w:r>
    </w:p>
    <w:p w:rsidR="00511045" w:rsidRPr="00C7656E" w:rsidRDefault="00511045" w:rsidP="0013258A">
      <w:pPr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>рассматривает заявки и конкурсную документацию, переданные организатором конкурса;</w:t>
      </w:r>
    </w:p>
    <w:p w:rsidR="00511045" w:rsidRPr="00C7656E" w:rsidRDefault="00511045" w:rsidP="0013258A">
      <w:pPr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>оценивает представленные материалы в соответствии с критериями оценки;</w:t>
      </w:r>
    </w:p>
    <w:p w:rsidR="00511045" w:rsidRPr="00C7656E" w:rsidRDefault="00511045" w:rsidP="0013258A">
      <w:pPr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>подводит итоги заключительного этапа конкурса и определяет победителей конкурса.</w:t>
      </w:r>
    </w:p>
    <w:p w:rsidR="00511045" w:rsidRPr="00C7656E" w:rsidRDefault="00511045" w:rsidP="0013258A">
      <w:pPr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>В целях обеспечения объективности о</w:t>
      </w:r>
      <w:r w:rsidR="006770A1" w:rsidRPr="00C7656E">
        <w:rPr>
          <w:rFonts w:ascii="Times New Roman" w:hAnsi="Times New Roman" w:cs="Times New Roman"/>
          <w:sz w:val="24"/>
          <w:szCs w:val="24"/>
        </w:rPr>
        <w:t xml:space="preserve">ценки, экспертный совет вправе </w:t>
      </w:r>
      <w:r w:rsidRPr="00C7656E">
        <w:rPr>
          <w:rFonts w:ascii="Times New Roman" w:hAnsi="Times New Roman" w:cs="Times New Roman"/>
          <w:sz w:val="24"/>
          <w:szCs w:val="24"/>
        </w:rPr>
        <w:t>запрашивать дополнительную информацию у участников конкурса.</w:t>
      </w:r>
    </w:p>
    <w:p w:rsidR="00511045" w:rsidRPr="00C7656E" w:rsidRDefault="00511045" w:rsidP="0013258A">
      <w:pPr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>Экспертный совет вправе решать вопросы, относящиеся к его компетенции, если в заседании экспертного совета примет участие не менее 2/3 его членов.</w:t>
      </w:r>
    </w:p>
    <w:p w:rsidR="00511045" w:rsidRPr="00C7656E" w:rsidRDefault="00511045" w:rsidP="0013258A">
      <w:pPr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>Решения экспертного совета оформляются протоколом и подписываются председателем и секретарем экспертного совета.</w:t>
      </w:r>
    </w:p>
    <w:p w:rsidR="00511045" w:rsidRDefault="00511045" w:rsidP="00132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ECB" w:rsidRPr="00C7656E" w:rsidRDefault="006770A1" w:rsidP="001F6EC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>7</w:t>
      </w:r>
      <w:r w:rsidR="00511045" w:rsidRPr="00C7656E">
        <w:rPr>
          <w:rFonts w:ascii="Times New Roman" w:hAnsi="Times New Roman" w:cs="Times New Roman"/>
          <w:sz w:val="24"/>
          <w:szCs w:val="24"/>
        </w:rPr>
        <w:t xml:space="preserve">. </w:t>
      </w:r>
      <w:r w:rsidR="001F6ECB" w:rsidRPr="00C7656E">
        <w:rPr>
          <w:rFonts w:ascii="Times New Roman" w:hAnsi="Times New Roman" w:cs="Times New Roman"/>
          <w:sz w:val="24"/>
          <w:szCs w:val="24"/>
        </w:rPr>
        <w:t>ПОДВЕДЕНИЕ ИТОГОВ КОНКУРСА, НАГРАЖДЕНИЕ ПОБЕДИТЕЛЕЙ</w:t>
      </w:r>
    </w:p>
    <w:p w:rsidR="006770A1" w:rsidRPr="00C7656E" w:rsidRDefault="006770A1" w:rsidP="006770A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780F" w:rsidRPr="00C7656E" w:rsidRDefault="00511045" w:rsidP="00CB780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 xml:space="preserve"> По наибольшему количеству б</w:t>
      </w:r>
      <w:r w:rsidR="006770A1" w:rsidRPr="00C7656E">
        <w:rPr>
          <w:rFonts w:ascii="Times New Roman" w:hAnsi="Times New Roman" w:cs="Times New Roman"/>
          <w:sz w:val="24"/>
          <w:szCs w:val="24"/>
        </w:rPr>
        <w:t xml:space="preserve">аллов, полученных в результате </w:t>
      </w:r>
      <w:r w:rsidRPr="00C7656E">
        <w:rPr>
          <w:rFonts w:ascii="Times New Roman" w:hAnsi="Times New Roman" w:cs="Times New Roman"/>
          <w:sz w:val="24"/>
          <w:szCs w:val="24"/>
        </w:rPr>
        <w:t xml:space="preserve">работы экспертного совета, при проведении </w:t>
      </w:r>
      <w:r w:rsidR="0038029F">
        <w:rPr>
          <w:rFonts w:ascii="Times New Roman" w:hAnsi="Times New Roman" w:cs="Times New Roman"/>
          <w:sz w:val="24"/>
          <w:szCs w:val="24"/>
        </w:rPr>
        <w:t>третьего</w:t>
      </w:r>
      <w:bookmarkStart w:id="0" w:name="_GoBack"/>
      <w:bookmarkEnd w:id="0"/>
      <w:r w:rsidRPr="00C7656E">
        <w:rPr>
          <w:rFonts w:ascii="Times New Roman" w:hAnsi="Times New Roman" w:cs="Times New Roman"/>
          <w:sz w:val="24"/>
          <w:szCs w:val="24"/>
        </w:rPr>
        <w:t xml:space="preserve"> этап</w:t>
      </w:r>
      <w:r w:rsidR="006770A1" w:rsidRPr="00C7656E">
        <w:rPr>
          <w:rFonts w:ascii="Times New Roman" w:hAnsi="Times New Roman" w:cs="Times New Roman"/>
          <w:sz w:val="24"/>
          <w:szCs w:val="24"/>
        </w:rPr>
        <w:t xml:space="preserve">а конкурса </w:t>
      </w:r>
      <w:r w:rsidR="00C7656E">
        <w:rPr>
          <w:rFonts w:ascii="Times New Roman" w:hAnsi="Times New Roman" w:cs="Times New Roman"/>
          <w:sz w:val="24"/>
          <w:szCs w:val="24"/>
        </w:rPr>
        <w:t>определяется лучший клуб (объединение) в каждой номинации</w:t>
      </w:r>
      <w:r w:rsidRPr="00C7656E">
        <w:rPr>
          <w:rFonts w:ascii="Times New Roman" w:hAnsi="Times New Roman" w:cs="Times New Roman"/>
          <w:sz w:val="24"/>
          <w:szCs w:val="24"/>
        </w:rPr>
        <w:t>.</w:t>
      </w:r>
    </w:p>
    <w:p w:rsidR="00511045" w:rsidRPr="00C7656E" w:rsidRDefault="001B4643" w:rsidP="00CB780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>Экспертный совет</w:t>
      </w:r>
      <w:r w:rsidR="00511045" w:rsidRPr="00C7656E">
        <w:rPr>
          <w:rFonts w:ascii="Times New Roman" w:hAnsi="Times New Roman" w:cs="Times New Roman"/>
          <w:sz w:val="24"/>
          <w:szCs w:val="24"/>
        </w:rPr>
        <w:t xml:space="preserve"> оставляет за собой право признать конкурс несостоявшимся в случаях</w:t>
      </w:r>
      <w:r w:rsidR="00CB780F" w:rsidRPr="00C7656E">
        <w:rPr>
          <w:rFonts w:ascii="Times New Roman" w:hAnsi="Times New Roman" w:cs="Times New Roman"/>
          <w:sz w:val="24"/>
          <w:szCs w:val="24"/>
        </w:rPr>
        <w:t xml:space="preserve">, </w:t>
      </w:r>
      <w:r w:rsidR="00511045" w:rsidRPr="00C7656E">
        <w:rPr>
          <w:rFonts w:ascii="Times New Roman" w:hAnsi="Times New Roman" w:cs="Times New Roman"/>
          <w:sz w:val="24"/>
          <w:szCs w:val="24"/>
        </w:rPr>
        <w:t>если все представленные пакеты конкурсной документации не соответствуют требованиям, указанным в главе 4 настоящего Положения.</w:t>
      </w:r>
    </w:p>
    <w:p w:rsidR="00511045" w:rsidRPr="00C7656E" w:rsidRDefault="00821A05" w:rsidP="001325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 xml:space="preserve"> </w:t>
      </w:r>
      <w:r w:rsidR="001B4643" w:rsidRPr="00C7656E">
        <w:rPr>
          <w:rFonts w:ascii="Times New Roman" w:hAnsi="Times New Roman" w:cs="Times New Roman"/>
          <w:sz w:val="24"/>
          <w:szCs w:val="24"/>
        </w:rPr>
        <w:t>Победители конкурса награждае</w:t>
      </w:r>
      <w:r w:rsidR="00511045" w:rsidRPr="00C7656E">
        <w:rPr>
          <w:rFonts w:ascii="Times New Roman" w:hAnsi="Times New Roman" w:cs="Times New Roman"/>
          <w:sz w:val="24"/>
          <w:szCs w:val="24"/>
        </w:rPr>
        <w:t xml:space="preserve">тся дипломом и </w:t>
      </w:r>
      <w:r w:rsidR="005D6FFE" w:rsidRPr="00C7656E">
        <w:rPr>
          <w:rFonts w:ascii="Times New Roman" w:hAnsi="Times New Roman" w:cs="Times New Roman"/>
          <w:sz w:val="24"/>
          <w:szCs w:val="24"/>
        </w:rPr>
        <w:t>денежными</w:t>
      </w:r>
      <w:r w:rsidR="002B02E8" w:rsidRPr="00C7656E">
        <w:rPr>
          <w:rFonts w:ascii="Times New Roman" w:hAnsi="Times New Roman" w:cs="Times New Roman"/>
          <w:sz w:val="24"/>
          <w:szCs w:val="24"/>
        </w:rPr>
        <w:t xml:space="preserve"> </w:t>
      </w:r>
      <w:r w:rsidR="00222682" w:rsidRPr="00C7656E">
        <w:rPr>
          <w:rFonts w:ascii="Times New Roman" w:hAnsi="Times New Roman" w:cs="Times New Roman"/>
          <w:sz w:val="24"/>
          <w:szCs w:val="24"/>
        </w:rPr>
        <w:t>премиями</w:t>
      </w:r>
      <w:r w:rsidR="00511045" w:rsidRPr="00C7656E">
        <w:rPr>
          <w:rFonts w:ascii="Times New Roman" w:hAnsi="Times New Roman" w:cs="Times New Roman"/>
          <w:sz w:val="24"/>
          <w:szCs w:val="24"/>
        </w:rPr>
        <w:t>.</w:t>
      </w:r>
    </w:p>
    <w:p w:rsidR="00511045" w:rsidRPr="00C7656E" w:rsidRDefault="00511045" w:rsidP="001325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56E">
        <w:rPr>
          <w:rFonts w:ascii="Times New Roman" w:hAnsi="Times New Roman" w:cs="Times New Roman"/>
          <w:sz w:val="24"/>
          <w:szCs w:val="24"/>
        </w:rPr>
        <w:t xml:space="preserve"> </w:t>
      </w:r>
      <w:r w:rsidR="00CB780F" w:rsidRPr="00C7656E">
        <w:rPr>
          <w:rFonts w:ascii="Times New Roman" w:hAnsi="Times New Roman" w:cs="Times New Roman"/>
          <w:sz w:val="24"/>
          <w:szCs w:val="24"/>
        </w:rPr>
        <w:t>Все участники конкурса</w:t>
      </w:r>
      <w:r w:rsidRPr="00C7656E">
        <w:rPr>
          <w:rFonts w:ascii="Times New Roman" w:hAnsi="Times New Roman" w:cs="Times New Roman"/>
          <w:sz w:val="24"/>
          <w:szCs w:val="24"/>
        </w:rPr>
        <w:t xml:space="preserve"> </w:t>
      </w:r>
      <w:r w:rsidR="001B4643" w:rsidRPr="00C7656E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6C0331" w:rsidRPr="00C7656E">
        <w:rPr>
          <w:rFonts w:ascii="Times New Roman" w:hAnsi="Times New Roman" w:cs="Times New Roman"/>
          <w:sz w:val="24"/>
          <w:szCs w:val="24"/>
        </w:rPr>
        <w:t xml:space="preserve">благодарственными письмами </w:t>
      </w:r>
      <w:r w:rsidRPr="00C7656E">
        <w:rPr>
          <w:rFonts w:ascii="Times New Roman" w:hAnsi="Times New Roman" w:cs="Times New Roman"/>
          <w:sz w:val="24"/>
          <w:szCs w:val="24"/>
        </w:rPr>
        <w:t>за участие.</w:t>
      </w:r>
    </w:p>
    <w:p w:rsidR="002B02E8" w:rsidRDefault="002B02E8" w:rsidP="00132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2B41" w:rsidRPr="00DC2B41" w:rsidRDefault="00DC2B41" w:rsidP="00DC2B41">
      <w:pPr>
        <w:pStyle w:val="a5"/>
        <w:ind w:left="360"/>
        <w:contextualSpacing/>
        <w:jc w:val="right"/>
        <w:rPr>
          <w:szCs w:val="24"/>
        </w:rPr>
      </w:pPr>
      <w:r w:rsidRPr="00DC2B41">
        <w:rPr>
          <w:szCs w:val="24"/>
        </w:rPr>
        <w:lastRenderedPageBreak/>
        <w:t>Приложение №1</w:t>
      </w:r>
    </w:p>
    <w:p w:rsidR="00DC2B41" w:rsidRPr="00DC2B41" w:rsidRDefault="00DC2B41" w:rsidP="00DC2B41">
      <w:pPr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2B4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DC2B41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</w:p>
    <w:p w:rsidR="00DC2B41" w:rsidRPr="00DC2B41" w:rsidRDefault="00DC2B41" w:rsidP="00DC2B41">
      <w:pPr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2B41">
        <w:rPr>
          <w:rFonts w:ascii="Times New Roman" w:hAnsi="Times New Roman" w:cs="Times New Roman"/>
          <w:bCs/>
          <w:sz w:val="24"/>
          <w:szCs w:val="24"/>
        </w:rPr>
        <w:t xml:space="preserve">на лучшую организацию деятельности </w:t>
      </w:r>
    </w:p>
    <w:p w:rsidR="00DC2B41" w:rsidRPr="00DC2B41" w:rsidRDefault="00DC2B41" w:rsidP="00DC2B41">
      <w:pPr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2B41">
        <w:rPr>
          <w:rFonts w:ascii="Times New Roman" w:hAnsi="Times New Roman" w:cs="Times New Roman"/>
          <w:bCs/>
          <w:sz w:val="24"/>
          <w:szCs w:val="24"/>
        </w:rPr>
        <w:t xml:space="preserve">патриотических клубов и объединений </w:t>
      </w:r>
    </w:p>
    <w:p w:rsidR="00DC2B41" w:rsidRPr="00DC2B41" w:rsidRDefault="00DC2B41" w:rsidP="00DC2B41">
      <w:pPr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Костромской области в 2016</w:t>
      </w:r>
      <w:r w:rsidRPr="00DC2B4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2B02E8" w:rsidRPr="002B02E8" w:rsidRDefault="002B02E8" w:rsidP="002B02E8">
      <w:pPr>
        <w:pStyle w:val="a5"/>
        <w:ind w:left="0"/>
        <w:jc w:val="right"/>
        <w:rPr>
          <w:szCs w:val="24"/>
        </w:rPr>
      </w:pPr>
    </w:p>
    <w:p w:rsidR="002B02E8" w:rsidRPr="002B02E8" w:rsidRDefault="002B02E8" w:rsidP="002B02E8">
      <w:pPr>
        <w:pStyle w:val="a5"/>
        <w:ind w:left="0"/>
        <w:jc w:val="center"/>
        <w:rPr>
          <w:b/>
          <w:szCs w:val="24"/>
        </w:rPr>
      </w:pPr>
    </w:p>
    <w:p w:rsidR="00DC2B41" w:rsidRDefault="00DC2B41" w:rsidP="00DC2B41">
      <w:pPr>
        <w:pStyle w:val="a5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 </w:t>
      </w:r>
    </w:p>
    <w:p w:rsidR="00DC2B41" w:rsidRDefault="00DC2B41" w:rsidP="00DC2B41">
      <w:pPr>
        <w:pStyle w:val="a5"/>
        <w:ind w:left="0"/>
        <w:jc w:val="center"/>
        <w:rPr>
          <w:b/>
          <w:bCs/>
          <w:szCs w:val="24"/>
        </w:rPr>
      </w:pPr>
      <w:r>
        <w:rPr>
          <w:b/>
          <w:szCs w:val="24"/>
        </w:rPr>
        <w:t xml:space="preserve">в </w:t>
      </w:r>
      <w:r>
        <w:rPr>
          <w:b/>
          <w:bCs/>
          <w:szCs w:val="24"/>
        </w:rPr>
        <w:t xml:space="preserve">конкурсе на лучшую организацию деятельности </w:t>
      </w:r>
    </w:p>
    <w:p w:rsidR="00DC2B41" w:rsidRDefault="00DC2B41" w:rsidP="00DC2B41">
      <w:pPr>
        <w:pStyle w:val="a5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патриотических клубов и объединений Костромской области в 2016 году</w:t>
      </w:r>
    </w:p>
    <w:p w:rsidR="002B02E8" w:rsidRPr="002B02E8" w:rsidRDefault="002B02E8" w:rsidP="002B02E8">
      <w:pPr>
        <w:shd w:val="clear" w:color="auto" w:fill="FFFFFF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2B02E8" w:rsidRPr="002B02E8" w:rsidRDefault="002B02E8" w:rsidP="002B02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E8">
        <w:rPr>
          <w:rFonts w:ascii="Times New Roman" w:hAnsi="Times New Roman" w:cs="Times New Roman"/>
          <w:sz w:val="24"/>
          <w:szCs w:val="24"/>
        </w:rPr>
        <w:t>Муниципальное образование.</w:t>
      </w:r>
    </w:p>
    <w:p w:rsidR="002B02E8" w:rsidRPr="002B02E8" w:rsidRDefault="002B02E8" w:rsidP="002B02E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2E8" w:rsidRPr="002B02E8" w:rsidRDefault="002B02E8" w:rsidP="002B02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E8">
        <w:rPr>
          <w:rFonts w:ascii="Times New Roman" w:hAnsi="Times New Roman" w:cs="Times New Roman"/>
          <w:sz w:val="24"/>
          <w:szCs w:val="24"/>
        </w:rPr>
        <w:t>Название патриотического клуба/объединения.</w:t>
      </w:r>
    </w:p>
    <w:p w:rsidR="002B02E8" w:rsidRPr="002B02E8" w:rsidRDefault="002B02E8" w:rsidP="002B02E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2E8" w:rsidRPr="002B02E8" w:rsidRDefault="002B02E8" w:rsidP="002B02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E8">
        <w:rPr>
          <w:rFonts w:ascii="Times New Roman" w:hAnsi="Times New Roman" w:cs="Times New Roman"/>
          <w:sz w:val="24"/>
          <w:szCs w:val="24"/>
        </w:rPr>
        <w:t xml:space="preserve">Номинация конкурса </w:t>
      </w:r>
      <w:r w:rsidRPr="002B02E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B02E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2B02E8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2B02E8">
        <w:rPr>
          <w:rFonts w:ascii="Times New Roman" w:hAnsi="Times New Roman" w:cs="Times New Roman"/>
          <w:sz w:val="24"/>
          <w:szCs w:val="24"/>
        </w:rPr>
        <w:t>:</w:t>
      </w:r>
    </w:p>
    <w:p w:rsidR="002B02E8" w:rsidRPr="002B02E8" w:rsidRDefault="002B02E8" w:rsidP="006C033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02E8">
        <w:rPr>
          <w:rFonts w:ascii="Times New Roman" w:hAnsi="Times New Roman" w:cs="Times New Roman"/>
          <w:sz w:val="24"/>
          <w:szCs w:val="24"/>
        </w:rPr>
        <w:t>- клуб (объединение)</w:t>
      </w:r>
      <w:r w:rsidR="0038029F">
        <w:rPr>
          <w:rFonts w:ascii="Times New Roman" w:hAnsi="Times New Roman" w:cs="Times New Roman"/>
          <w:sz w:val="24"/>
          <w:szCs w:val="24"/>
        </w:rPr>
        <w:t xml:space="preserve"> военно</w:t>
      </w:r>
      <w:r w:rsidRPr="002B02E8">
        <w:rPr>
          <w:rFonts w:ascii="Times New Roman" w:hAnsi="Times New Roman" w:cs="Times New Roman"/>
          <w:sz w:val="24"/>
          <w:szCs w:val="24"/>
        </w:rPr>
        <w:t>-патриотической направленности;</w:t>
      </w:r>
    </w:p>
    <w:p w:rsidR="002B02E8" w:rsidRPr="002B02E8" w:rsidRDefault="002B02E8" w:rsidP="006C033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02E8">
        <w:rPr>
          <w:rFonts w:ascii="Times New Roman" w:hAnsi="Times New Roman" w:cs="Times New Roman"/>
          <w:sz w:val="24"/>
          <w:szCs w:val="24"/>
        </w:rPr>
        <w:t>- клуб (объединение) историко-краеведческой направленности;</w:t>
      </w:r>
    </w:p>
    <w:p w:rsidR="002B02E8" w:rsidRDefault="002B02E8" w:rsidP="006C033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02E8">
        <w:rPr>
          <w:rFonts w:ascii="Times New Roman" w:hAnsi="Times New Roman" w:cs="Times New Roman"/>
          <w:sz w:val="24"/>
          <w:szCs w:val="24"/>
        </w:rPr>
        <w:t xml:space="preserve">- </w:t>
      </w:r>
      <w:r w:rsidR="006C0331">
        <w:rPr>
          <w:rFonts w:ascii="Times New Roman" w:hAnsi="Times New Roman" w:cs="Times New Roman"/>
          <w:sz w:val="24"/>
          <w:szCs w:val="24"/>
        </w:rPr>
        <w:t>поисковый отряд (объединение);</w:t>
      </w:r>
    </w:p>
    <w:p w:rsidR="00C7656E" w:rsidRDefault="00C7656E" w:rsidP="00C7656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02E8" w:rsidRPr="002B02E8" w:rsidRDefault="002B02E8" w:rsidP="002B02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E8">
        <w:rPr>
          <w:rFonts w:ascii="Times New Roman" w:hAnsi="Times New Roman" w:cs="Times New Roman"/>
          <w:sz w:val="24"/>
          <w:szCs w:val="24"/>
        </w:rPr>
        <w:t xml:space="preserve">Полное название учреждения (организации), при котором действует патриотический клуб/объединение. </w:t>
      </w:r>
    </w:p>
    <w:p w:rsidR="002B02E8" w:rsidRPr="002B02E8" w:rsidRDefault="002B02E8" w:rsidP="002B02E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2E8" w:rsidRPr="002B02E8" w:rsidRDefault="002B02E8" w:rsidP="002B02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E8">
        <w:rPr>
          <w:rFonts w:ascii="Times New Roman" w:hAnsi="Times New Roman" w:cs="Times New Roman"/>
          <w:sz w:val="24"/>
          <w:szCs w:val="24"/>
        </w:rPr>
        <w:t xml:space="preserve">Адрес, телефон, </w:t>
      </w:r>
      <w:r w:rsidRPr="002B02E8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2B02E8">
        <w:rPr>
          <w:rFonts w:ascii="Times New Roman" w:hAnsi="Times New Roman" w:cs="Times New Roman"/>
          <w:bCs/>
          <w:sz w:val="24"/>
          <w:szCs w:val="24"/>
        </w:rPr>
        <w:t>-</w:t>
      </w:r>
      <w:r w:rsidRPr="002B02E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2B02E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B02E8">
        <w:rPr>
          <w:rFonts w:ascii="Times New Roman" w:hAnsi="Times New Roman" w:cs="Times New Roman"/>
          <w:sz w:val="24"/>
          <w:szCs w:val="24"/>
        </w:rPr>
        <w:t>учреждения (организации).</w:t>
      </w:r>
    </w:p>
    <w:p w:rsidR="002B02E8" w:rsidRPr="002B02E8" w:rsidRDefault="002B02E8" w:rsidP="002B02E8">
      <w:pPr>
        <w:shd w:val="clear" w:color="auto" w:fill="FFFFFF"/>
        <w:spacing w:line="240" w:lineRule="auto"/>
        <w:ind w:left="284" w:firstLine="60"/>
        <w:rPr>
          <w:rFonts w:ascii="Times New Roman" w:hAnsi="Times New Roman" w:cs="Times New Roman"/>
          <w:sz w:val="24"/>
          <w:szCs w:val="24"/>
        </w:rPr>
      </w:pPr>
    </w:p>
    <w:p w:rsidR="002B02E8" w:rsidRPr="002B02E8" w:rsidRDefault="002B02E8" w:rsidP="002B02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E8">
        <w:rPr>
          <w:rFonts w:ascii="Times New Roman" w:hAnsi="Times New Roman" w:cs="Times New Roman"/>
          <w:sz w:val="24"/>
          <w:szCs w:val="24"/>
        </w:rPr>
        <w:t>Руководитель учреждения (организации) (Ф.И.О., должность).</w:t>
      </w:r>
    </w:p>
    <w:p w:rsidR="002B02E8" w:rsidRPr="002B02E8" w:rsidRDefault="002B02E8" w:rsidP="002B02E8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B02E8" w:rsidRPr="002B02E8" w:rsidRDefault="002B02E8" w:rsidP="002B02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E8">
        <w:rPr>
          <w:rFonts w:ascii="Times New Roman" w:hAnsi="Times New Roman" w:cs="Times New Roman"/>
          <w:sz w:val="24"/>
          <w:szCs w:val="24"/>
        </w:rPr>
        <w:t>Руководитель патриотического клуба/объединения (Ф.И.О., должность).</w:t>
      </w:r>
    </w:p>
    <w:p w:rsidR="002B02E8" w:rsidRPr="002B02E8" w:rsidRDefault="002B02E8" w:rsidP="002B02E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2E8" w:rsidRPr="002B02E8" w:rsidRDefault="002B02E8" w:rsidP="002B02E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E8">
        <w:rPr>
          <w:rFonts w:ascii="Times New Roman" w:hAnsi="Times New Roman" w:cs="Times New Roman"/>
          <w:sz w:val="24"/>
          <w:szCs w:val="24"/>
        </w:rPr>
        <w:t xml:space="preserve">Контактный телефон,  </w:t>
      </w:r>
      <w:r w:rsidRPr="002B02E8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2B02E8">
        <w:rPr>
          <w:rFonts w:ascii="Times New Roman" w:hAnsi="Times New Roman" w:cs="Times New Roman"/>
          <w:bCs/>
          <w:sz w:val="24"/>
          <w:szCs w:val="24"/>
        </w:rPr>
        <w:t>-</w:t>
      </w:r>
      <w:r w:rsidRPr="002B02E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2B02E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B02E8">
        <w:rPr>
          <w:rFonts w:ascii="Times New Roman" w:hAnsi="Times New Roman" w:cs="Times New Roman"/>
          <w:sz w:val="24"/>
          <w:szCs w:val="24"/>
        </w:rPr>
        <w:t xml:space="preserve">руководителя </w:t>
      </w:r>
    </w:p>
    <w:p w:rsidR="002B02E8" w:rsidRPr="002B02E8" w:rsidRDefault="002B02E8" w:rsidP="002B02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E8" w:rsidRPr="002B02E8" w:rsidRDefault="002B02E8" w:rsidP="002B02E8">
      <w:pPr>
        <w:shd w:val="clear" w:color="auto" w:fill="FFFFFF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B02E8" w:rsidRPr="002B02E8" w:rsidRDefault="002B02E8" w:rsidP="002B02E8">
      <w:pPr>
        <w:shd w:val="clear" w:color="auto" w:fill="FFFFFF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B02E8" w:rsidRPr="002B02E8" w:rsidRDefault="002B02E8" w:rsidP="002B02E8">
      <w:pPr>
        <w:shd w:val="clear" w:color="auto" w:fill="FFFFFF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2B41" w:rsidRPr="000D1338" w:rsidRDefault="00DC2B41" w:rsidP="00DC2B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38">
        <w:rPr>
          <w:rFonts w:ascii="Times New Roman" w:hAnsi="Times New Roman" w:cs="Times New Roman"/>
          <w:sz w:val="28"/>
          <w:szCs w:val="28"/>
        </w:rPr>
        <w:t>Подпись _________________                  «___» ______________ 2016 г.</w:t>
      </w:r>
    </w:p>
    <w:p w:rsidR="002B02E8" w:rsidRPr="00511045" w:rsidRDefault="002B02E8" w:rsidP="002B02E8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511045" w:rsidRPr="00511045" w:rsidRDefault="00511045" w:rsidP="0051104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58A" w:rsidRDefault="0013258A" w:rsidP="0013258A">
      <w:pPr>
        <w:rPr>
          <w:rFonts w:ascii="Times New Roman" w:hAnsi="Times New Roman" w:cs="Times New Roman"/>
          <w:sz w:val="28"/>
          <w:szCs w:val="28"/>
        </w:rPr>
        <w:sectPr w:rsidR="0013258A" w:rsidSect="001325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3258A">
        <w:rPr>
          <w:rFonts w:ascii="Times New Roman" w:hAnsi="Times New Roman" w:cs="Times New Roman"/>
          <w:sz w:val="28"/>
          <w:szCs w:val="28"/>
        </w:rPr>
        <w:br w:type="page"/>
      </w:r>
    </w:p>
    <w:p w:rsidR="0013258A" w:rsidRPr="00DC2B41" w:rsidRDefault="0013258A" w:rsidP="0013258A">
      <w:pPr>
        <w:pStyle w:val="a5"/>
        <w:ind w:left="360"/>
        <w:contextualSpacing/>
        <w:jc w:val="right"/>
        <w:rPr>
          <w:szCs w:val="24"/>
        </w:rPr>
      </w:pPr>
      <w:r w:rsidRPr="00DC2B41">
        <w:rPr>
          <w:szCs w:val="24"/>
        </w:rPr>
        <w:lastRenderedPageBreak/>
        <w:t>Приложение №</w:t>
      </w:r>
      <w:r>
        <w:rPr>
          <w:szCs w:val="24"/>
        </w:rPr>
        <w:t xml:space="preserve"> 2</w:t>
      </w:r>
    </w:p>
    <w:p w:rsidR="0013258A" w:rsidRPr="00DC2B41" w:rsidRDefault="0013258A" w:rsidP="0013258A">
      <w:pPr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2B4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DC2B41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</w:p>
    <w:p w:rsidR="0013258A" w:rsidRPr="00DC2B41" w:rsidRDefault="0013258A" w:rsidP="0013258A">
      <w:pPr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2B41">
        <w:rPr>
          <w:rFonts w:ascii="Times New Roman" w:hAnsi="Times New Roman" w:cs="Times New Roman"/>
          <w:bCs/>
          <w:sz w:val="24"/>
          <w:szCs w:val="24"/>
        </w:rPr>
        <w:t xml:space="preserve">на лучшую организацию деятельности </w:t>
      </w:r>
    </w:p>
    <w:p w:rsidR="0013258A" w:rsidRPr="00DC2B41" w:rsidRDefault="0013258A" w:rsidP="0013258A">
      <w:pPr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2B41">
        <w:rPr>
          <w:rFonts w:ascii="Times New Roman" w:hAnsi="Times New Roman" w:cs="Times New Roman"/>
          <w:bCs/>
          <w:sz w:val="24"/>
          <w:szCs w:val="24"/>
        </w:rPr>
        <w:t xml:space="preserve">патриотических клубов и объединений </w:t>
      </w:r>
    </w:p>
    <w:p w:rsidR="0013258A" w:rsidRPr="00DC2B41" w:rsidRDefault="0013258A" w:rsidP="0013258A">
      <w:pPr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Костромской области в 2016</w:t>
      </w:r>
      <w:r w:rsidRPr="00DC2B4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511045" w:rsidRDefault="00511045" w:rsidP="001325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1215"/>
        <w:gridCol w:w="1215"/>
        <w:gridCol w:w="1290"/>
        <w:gridCol w:w="1324"/>
        <w:gridCol w:w="1348"/>
        <w:gridCol w:w="1498"/>
        <w:gridCol w:w="1298"/>
      </w:tblGrid>
      <w:tr w:rsidR="0013258A" w:rsidTr="0013258A">
        <w:tc>
          <w:tcPr>
            <w:tcW w:w="534" w:type="dxa"/>
          </w:tcPr>
          <w:p w:rsidR="0013258A" w:rsidRPr="0013258A" w:rsidRDefault="0013258A" w:rsidP="0013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5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62" w:type="dxa"/>
          </w:tcPr>
          <w:p w:rsidR="0013258A" w:rsidRPr="0013258A" w:rsidRDefault="0013258A" w:rsidP="0013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58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366" w:type="dxa"/>
          </w:tcPr>
          <w:p w:rsidR="0013258A" w:rsidRPr="0013258A" w:rsidRDefault="0013258A" w:rsidP="0013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58A">
              <w:rPr>
                <w:rFonts w:ascii="Times New Roman" w:hAnsi="Times New Roman" w:cs="Times New Roman"/>
                <w:b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13258A" w:rsidRPr="0013258A" w:rsidRDefault="0013258A" w:rsidP="0013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58A">
              <w:rPr>
                <w:rFonts w:ascii="Times New Roman" w:hAnsi="Times New Roman" w:cs="Times New Roman"/>
                <w:b/>
              </w:rPr>
              <w:t>Количество привлечённой молодежи</w:t>
            </w:r>
          </w:p>
        </w:tc>
        <w:tc>
          <w:tcPr>
            <w:tcW w:w="1477" w:type="dxa"/>
          </w:tcPr>
          <w:p w:rsidR="0013258A" w:rsidRPr="0013258A" w:rsidRDefault="0013258A" w:rsidP="00132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привлечё</w:t>
            </w:r>
            <w:r w:rsidRPr="0013258A">
              <w:rPr>
                <w:rFonts w:ascii="Times New Roman" w:hAnsi="Times New Roman" w:cs="Times New Roman"/>
                <w:b/>
              </w:rPr>
              <w:t>нных организаций</w:t>
            </w:r>
          </w:p>
        </w:tc>
        <w:tc>
          <w:tcPr>
            <w:tcW w:w="1848" w:type="dxa"/>
          </w:tcPr>
          <w:p w:rsidR="0013258A" w:rsidRPr="0013258A" w:rsidRDefault="0013258A" w:rsidP="00132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Привлечё</w:t>
            </w:r>
            <w:r w:rsidRPr="0013258A">
              <w:rPr>
                <w:rFonts w:ascii="Times New Roman" w:hAnsi="Times New Roman" w:cs="Times New Roman"/>
                <w:b/>
              </w:rPr>
              <w:t>нные спонсоры</w:t>
            </w:r>
          </w:p>
        </w:tc>
        <w:tc>
          <w:tcPr>
            <w:tcW w:w="1849" w:type="dxa"/>
          </w:tcPr>
          <w:p w:rsidR="0013258A" w:rsidRPr="0013258A" w:rsidRDefault="0013258A" w:rsidP="0013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58A">
              <w:rPr>
                <w:rFonts w:ascii="Times New Roman" w:hAnsi="Times New Roman" w:cs="Times New Roman"/>
                <w:b/>
              </w:rPr>
              <w:t>Количество подготовленных методических пособий по организации патриотического воспитания граждан</w:t>
            </w:r>
          </w:p>
        </w:tc>
        <w:tc>
          <w:tcPr>
            <w:tcW w:w="1849" w:type="dxa"/>
          </w:tcPr>
          <w:p w:rsidR="0013258A" w:rsidRPr="0013258A" w:rsidRDefault="0013258A" w:rsidP="00132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58A">
              <w:rPr>
                <w:rFonts w:ascii="Times New Roman" w:hAnsi="Times New Roman" w:cs="Times New Roman"/>
                <w:b/>
              </w:rPr>
              <w:t>Количество публикаций в СМИ о проведённых мероприятиях</w:t>
            </w:r>
          </w:p>
        </w:tc>
      </w:tr>
      <w:tr w:rsidR="0013258A" w:rsidTr="0013258A">
        <w:tc>
          <w:tcPr>
            <w:tcW w:w="534" w:type="dxa"/>
          </w:tcPr>
          <w:p w:rsidR="0013258A" w:rsidRDefault="0013258A" w:rsidP="0013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2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8A" w:rsidTr="0013258A">
        <w:tc>
          <w:tcPr>
            <w:tcW w:w="534" w:type="dxa"/>
          </w:tcPr>
          <w:p w:rsidR="0013258A" w:rsidRDefault="0013258A" w:rsidP="0013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2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8A" w:rsidTr="0013258A">
        <w:tc>
          <w:tcPr>
            <w:tcW w:w="534" w:type="dxa"/>
          </w:tcPr>
          <w:p w:rsidR="0013258A" w:rsidRDefault="0013258A" w:rsidP="0013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2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13258A" w:rsidRDefault="0013258A" w:rsidP="0013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58A" w:rsidRPr="0013258A" w:rsidRDefault="0013258A" w:rsidP="0013258A">
      <w:pPr>
        <w:rPr>
          <w:rFonts w:ascii="Times New Roman" w:hAnsi="Times New Roman" w:cs="Times New Roman"/>
          <w:sz w:val="28"/>
          <w:szCs w:val="28"/>
        </w:rPr>
      </w:pPr>
    </w:p>
    <w:sectPr w:rsidR="0013258A" w:rsidRPr="0013258A" w:rsidSect="006C03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84"/>
    <w:multiLevelType w:val="hybridMultilevel"/>
    <w:tmpl w:val="310CFCCA"/>
    <w:lvl w:ilvl="0" w:tplc="EB98D1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216E08"/>
    <w:multiLevelType w:val="hybridMultilevel"/>
    <w:tmpl w:val="EEF6012A"/>
    <w:lvl w:ilvl="0" w:tplc="F594C328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DBE3F2A"/>
    <w:multiLevelType w:val="hybridMultilevel"/>
    <w:tmpl w:val="BA4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218A"/>
    <w:multiLevelType w:val="hybridMultilevel"/>
    <w:tmpl w:val="BE1A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D70"/>
    <w:multiLevelType w:val="hybridMultilevel"/>
    <w:tmpl w:val="80907D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C95127"/>
    <w:multiLevelType w:val="hybridMultilevel"/>
    <w:tmpl w:val="27E84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B56CA"/>
    <w:multiLevelType w:val="hybridMultilevel"/>
    <w:tmpl w:val="828E259A"/>
    <w:lvl w:ilvl="0" w:tplc="EB98D1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567D63"/>
    <w:multiLevelType w:val="hybridMultilevel"/>
    <w:tmpl w:val="0156A25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016756F"/>
    <w:multiLevelType w:val="hybridMultilevel"/>
    <w:tmpl w:val="5DCAA008"/>
    <w:lvl w:ilvl="0" w:tplc="0419000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E1CA90E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003A4"/>
    <w:multiLevelType w:val="hybridMultilevel"/>
    <w:tmpl w:val="32740C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9552344"/>
    <w:multiLevelType w:val="hybridMultilevel"/>
    <w:tmpl w:val="5DCAA0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1CA90E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122AAA"/>
    <w:multiLevelType w:val="hybridMultilevel"/>
    <w:tmpl w:val="32740C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E577D7"/>
    <w:multiLevelType w:val="hybridMultilevel"/>
    <w:tmpl w:val="93A47B7A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36583"/>
    <w:multiLevelType w:val="hybridMultilevel"/>
    <w:tmpl w:val="3A960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84295"/>
    <w:multiLevelType w:val="hybridMultilevel"/>
    <w:tmpl w:val="FFAE6DCC"/>
    <w:lvl w:ilvl="0" w:tplc="EEDE4B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D3"/>
    <w:rsid w:val="00074956"/>
    <w:rsid w:val="000D1338"/>
    <w:rsid w:val="0013258A"/>
    <w:rsid w:val="001B4643"/>
    <w:rsid w:val="001F6ECB"/>
    <w:rsid w:val="00222682"/>
    <w:rsid w:val="00227128"/>
    <w:rsid w:val="00233DD0"/>
    <w:rsid w:val="002B02E8"/>
    <w:rsid w:val="0038029F"/>
    <w:rsid w:val="003909CD"/>
    <w:rsid w:val="003D5CFA"/>
    <w:rsid w:val="00511045"/>
    <w:rsid w:val="005B5383"/>
    <w:rsid w:val="005D6FFE"/>
    <w:rsid w:val="00635272"/>
    <w:rsid w:val="00642624"/>
    <w:rsid w:val="006770A1"/>
    <w:rsid w:val="006C0331"/>
    <w:rsid w:val="006E1977"/>
    <w:rsid w:val="00745C70"/>
    <w:rsid w:val="007C237C"/>
    <w:rsid w:val="00821A05"/>
    <w:rsid w:val="00864909"/>
    <w:rsid w:val="008964CE"/>
    <w:rsid w:val="00955618"/>
    <w:rsid w:val="00A73A6E"/>
    <w:rsid w:val="00B24566"/>
    <w:rsid w:val="00B761F2"/>
    <w:rsid w:val="00C7656E"/>
    <w:rsid w:val="00C94D62"/>
    <w:rsid w:val="00CA34D3"/>
    <w:rsid w:val="00CA6551"/>
    <w:rsid w:val="00CB780F"/>
    <w:rsid w:val="00DC2B41"/>
    <w:rsid w:val="00F33223"/>
    <w:rsid w:val="00F70415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415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FC208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2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C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4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415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FC208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2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C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4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vm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vm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2016-03-29T08:44:00Z</cp:lastPrinted>
  <dcterms:created xsi:type="dcterms:W3CDTF">2015-12-21T11:42:00Z</dcterms:created>
  <dcterms:modified xsi:type="dcterms:W3CDTF">2016-04-05T09:14:00Z</dcterms:modified>
</cp:coreProperties>
</file>